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FDAA8" w14:textId="211FE9A3" w:rsidR="00FD3AD3" w:rsidRDefault="0028036E" w:rsidP="0028036E">
      <w:pPr>
        <w:jc w:val="center"/>
        <w:rPr>
          <w:b/>
          <w:bCs/>
          <w:u w:val="single"/>
        </w:rPr>
      </w:pPr>
      <w:r>
        <w:rPr>
          <w:noProof/>
        </w:rPr>
        <w:drawing>
          <wp:inline distT="0" distB="0" distL="0" distR="0" wp14:anchorId="4A7D2CE2" wp14:editId="3F2FB092">
            <wp:extent cx="1666875" cy="1543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6875" cy="1543050"/>
                    </a:xfrm>
                    <a:prstGeom prst="rect">
                      <a:avLst/>
                    </a:prstGeom>
                  </pic:spPr>
                </pic:pic>
              </a:graphicData>
            </a:graphic>
          </wp:inline>
        </w:drawing>
      </w:r>
    </w:p>
    <w:p w14:paraId="38EFB2C0" w14:textId="0755F4F3" w:rsidR="00D33D3E" w:rsidRPr="00AC1A4C" w:rsidRDefault="008A1B29" w:rsidP="008A1B29">
      <w:pPr>
        <w:jc w:val="center"/>
        <w:rPr>
          <w:b/>
          <w:bCs/>
          <w:u w:val="single"/>
        </w:rPr>
      </w:pPr>
      <w:r>
        <w:rPr>
          <w:b/>
          <w:bCs/>
          <w:u w:val="single"/>
        </w:rPr>
        <w:t xml:space="preserve">Sixth Form </w:t>
      </w:r>
      <w:r w:rsidR="00D33D3E" w:rsidRPr="00AC1A4C">
        <w:rPr>
          <w:b/>
          <w:bCs/>
          <w:u w:val="single"/>
        </w:rPr>
        <w:t>Dress Code</w:t>
      </w:r>
    </w:p>
    <w:p w14:paraId="19910D4F" w14:textId="23B7BFD2" w:rsidR="001C66B1" w:rsidRDefault="008A1B29" w:rsidP="008A1B29">
      <w:bookmarkStart w:id="0" w:name="_Hlk201233547"/>
      <w:r w:rsidRPr="008A1B29">
        <w:t xml:space="preserve">Within the Priory </w:t>
      </w:r>
      <w:r w:rsidR="00982D8E">
        <w:t xml:space="preserve">Witham </w:t>
      </w:r>
      <w:r w:rsidRPr="008A1B29">
        <w:t xml:space="preserve">Sixth Form and as part of your technical education, we are committed to fostering </w:t>
      </w:r>
      <w:r w:rsidRPr="003959F9">
        <w:rPr>
          <w:b/>
          <w:bCs/>
        </w:rPr>
        <w:t>a professional and purposeful culture</w:t>
      </w:r>
      <w:r w:rsidRPr="008A1B29">
        <w:t xml:space="preserve">. The way students and staff present themselves plays a key role in shaping this environment. Our dress code is designed not only to reflect the expectations of a workplace but also to prepare students for future careers and uphold the high standards of our academies. </w:t>
      </w:r>
    </w:p>
    <w:p w14:paraId="69583FD7" w14:textId="693E640C" w:rsidR="008A1B29" w:rsidRPr="008A1B29" w:rsidRDefault="008A1B29" w:rsidP="008A1B29">
      <w:r w:rsidRPr="008A1B29">
        <w:t>We understand that appropriate attire may vary depending on the subject and the nature of the curriculum, and we encourage clothing that is either professional or course-specific throughout the Academy Day.</w:t>
      </w:r>
    </w:p>
    <w:p w14:paraId="2EE42F21" w14:textId="77777777" w:rsidR="00ED4265" w:rsidRDefault="00ED4265" w:rsidP="00D33D3E">
      <w:pPr>
        <w:rPr>
          <w:b/>
          <w:bCs/>
          <w:u w:val="single"/>
        </w:rPr>
      </w:pPr>
    </w:p>
    <w:p w14:paraId="55ABA652" w14:textId="6D0689DF" w:rsidR="008A1B29" w:rsidRPr="008A1B29" w:rsidRDefault="008A1B29" w:rsidP="00D33D3E">
      <w:pPr>
        <w:rPr>
          <w:b/>
          <w:bCs/>
          <w:u w:val="single"/>
        </w:rPr>
      </w:pPr>
      <w:r w:rsidRPr="008A1B29">
        <w:rPr>
          <w:b/>
          <w:bCs/>
          <w:u w:val="single"/>
        </w:rPr>
        <w:t>Further Guidance</w:t>
      </w:r>
    </w:p>
    <w:p w14:paraId="24D18E5C" w14:textId="73A88FE1" w:rsidR="00D33D3E" w:rsidRPr="00AA5F03" w:rsidRDefault="00D33D3E" w:rsidP="00D33D3E">
      <w:pPr>
        <w:rPr>
          <w:b/>
          <w:bCs/>
        </w:rPr>
      </w:pPr>
      <w:bookmarkStart w:id="1" w:name="_Hlk201233560"/>
      <w:bookmarkEnd w:id="0"/>
      <w:r w:rsidRPr="00AA5F03">
        <w:rPr>
          <w:b/>
          <w:bCs/>
        </w:rPr>
        <w:t>Professional Setting</w:t>
      </w:r>
      <w:r w:rsidR="00033326">
        <w:rPr>
          <w:b/>
          <w:bCs/>
        </w:rPr>
        <w:t>:</w:t>
      </w:r>
    </w:p>
    <w:p w14:paraId="4CD5A33A" w14:textId="00012F56" w:rsidR="008C77A6" w:rsidRDefault="008C77A6" w:rsidP="008C77A6">
      <w:pPr>
        <w:pStyle w:val="ListParagraph"/>
        <w:numPr>
          <w:ilvl w:val="0"/>
          <w:numId w:val="2"/>
        </w:numPr>
        <w:ind w:left="360"/>
      </w:pPr>
      <w:r w:rsidRPr="00B84789">
        <w:t xml:space="preserve">The student lanyard </w:t>
      </w:r>
      <w:r>
        <w:t>must</w:t>
      </w:r>
      <w:r w:rsidRPr="00B84789">
        <w:t xml:space="preserve"> be worn</w:t>
      </w:r>
      <w:r w:rsidR="00033326">
        <w:t xml:space="preserve"> at all times</w:t>
      </w:r>
      <w:r w:rsidR="008A1B29">
        <w:t>.</w:t>
      </w:r>
    </w:p>
    <w:p w14:paraId="3B3C3B3A" w14:textId="6742466A" w:rsidR="0061239F" w:rsidRDefault="0061239F" w:rsidP="0061239F">
      <w:pPr>
        <w:pStyle w:val="ListParagraph"/>
        <w:numPr>
          <w:ilvl w:val="0"/>
          <w:numId w:val="2"/>
        </w:numPr>
        <w:ind w:left="360"/>
      </w:pPr>
      <w:r>
        <w:t>There should be no large logos, branding or images.</w:t>
      </w:r>
    </w:p>
    <w:p w14:paraId="7494407C" w14:textId="4BD0BAFE" w:rsidR="008C77A6" w:rsidRPr="008A1B29" w:rsidRDefault="008C77A6" w:rsidP="0061239F">
      <w:pPr>
        <w:pStyle w:val="ListParagraph"/>
        <w:numPr>
          <w:ilvl w:val="0"/>
          <w:numId w:val="2"/>
        </w:numPr>
        <w:ind w:left="360"/>
      </w:pPr>
      <w:r w:rsidRPr="008A1B29">
        <w:t xml:space="preserve">Shoes need to be polishable (not canvas) </w:t>
      </w:r>
      <w:r w:rsidR="008A1B29" w:rsidRPr="008A1B29">
        <w:t>and not</w:t>
      </w:r>
      <w:r w:rsidRPr="008A1B29">
        <w:t xml:space="preserve"> have large logos.</w:t>
      </w:r>
    </w:p>
    <w:p w14:paraId="10B8FC3C" w14:textId="42F528A6" w:rsidR="0061239F" w:rsidRPr="008A1B29" w:rsidRDefault="0061239F" w:rsidP="0061239F">
      <w:pPr>
        <w:pStyle w:val="ListParagraph"/>
        <w:numPr>
          <w:ilvl w:val="0"/>
          <w:numId w:val="2"/>
        </w:numPr>
        <w:ind w:left="360"/>
      </w:pPr>
      <w:r>
        <w:t>Tops </w:t>
      </w:r>
      <w:r w:rsidRPr="008A1B29">
        <w:t>should </w:t>
      </w:r>
      <w:r w:rsidR="008A1B29" w:rsidRPr="008A1B29">
        <w:t>reach</w:t>
      </w:r>
      <w:r w:rsidRPr="008A1B29">
        <w:t xml:space="preserve"> the end of the shoulder.</w:t>
      </w:r>
    </w:p>
    <w:p w14:paraId="23B14D4F" w14:textId="77777777" w:rsidR="0061239F" w:rsidRDefault="0061239F" w:rsidP="0061239F">
      <w:pPr>
        <w:pStyle w:val="ListParagraph"/>
        <w:numPr>
          <w:ilvl w:val="0"/>
          <w:numId w:val="1"/>
        </w:numPr>
        <w:ind w:left="360"/>
      </w:pPr>
      <w:r w:rsidRPr="00B84789">
        <w:t>Ear piercings are permitted, but must not be bolts or spacers. A maximum of one nose piercing is permitted. This must be a stud only, no rings</w:t>
      </w:r>
      <w:r>
        <w:t xml:space="preserve"> or </w:t>
      </w:r>
      <w:r w:rsidRPr="00B84789">
        <w:t>hoops</w:t>
      </w:r>
      <w:r>
        <w:t xml:space="preserve"> as examples</w:t>
      </w:r>
      <w:r w:rsidRPr="00B84789">
        <w:t>.</w:t>
      </w:r>
      <w:r>
        <w:t xml:space="preserve"> No other visible piercings are permitted. </w:t>
      </w:r>
    </w:p>
    <w:p w14:paraId="63EF9C6D" w14:textId="10EEE7BC" w:rsidR="0061239F" w:rsidRDefault="0061239F" w:rsidP="0061239F">
      <w:pPr>
        <w:pStyle w:val="ListParagraph"/>
        <w:numPr>
          <w:ilvl w:val="0"/>
          <w:numId w:val="1"/>
        </w:numPr>
        <w:ind w:left="360"/>
      </w:pPr>
      <w:r>
        <w:t>Students should not have visible tattoos</w:t>
      </w:r>
      <w:r w:rsidR="00AC1A4C">
        <w:t>.</w:t>
      </w:r>
    </w:p>
    <w:p w14:paraId="7A50DB6F" w14:textId="76EA2DE0" w:rsidR="0061239F" w:rsidRPr="00B84789" w:rsidRDefault="0061239F" w:rsidP="0061239F">
      <w:pPr>
        <w:pStyle w:val="ListParagraph"/>
        <w:numPr>
          <w:ilvl w:val="0"/>
          <w:numId w:val="1"/>
        </w:numPr>
        <w:ind w:left="360"/>
      </w:pPr>
      <w:r w:rsidRPr="00B84789">
        <w:t>Accessories such as watches</w:t>
      </w:r>
      <w:r>
        <w:t xml:space="preserve"> and </w:t>
      </w:r>
      <w:r w:rsidRPr="00B84789">
        <w:t>other subtle jewellery are allowed but may need to be removed for safety reasons during practical learning</w:t>
      </w:r>
      <w:r w:rsidR="00AC1A4C">
        <w:t>.</w:t>
      </w:r>
    </w:p>
    <w:p w14:paraId="0AFF295D" w14:textId="625C36B8" w:rsidR="0061239F" w:rsidRDefault="0061239F" w:rsidP="0061239F">
      <w:pPr>
        <w:pStyle w:val="ListParagraph"/>
        <w:numPr>
          <w:ilvl w:val="0"/>
          <w:numId w:val="1"/>
        </w:numPr>
        <w:ind w:left="360"/>
      </w:pPr>
      <w:r>
        <w:t>Extreme hairstyles are not permitted and the school reserves the right to advise on what it considers to be extreme</w:t>
      </w:r>
      <w:r w:rsidR="008C77A6">
        <w:t>.</w:t>
      </w:r>
    </w:p>
    <w:p w14:paraId="6D9A43E7" w14:textId="77777777" w:rsidR="00294603" w:rsidRDefault="00294603" w:rsidP="003B22BF">
      <w:pPr>
        <w:pStyle w:val="ListParagraph"/>
        <w:ind w:left="360"/>
      </w:pPr>
    </w:p>
    <w:p w14:paraId="67F2A9C7" w14:textId="36040D10" w:rsidR="003B22BF" w:rsidRDefault="003B22BF" w:rsidP="00AC1A4C">
      <w:pPr>
        <w:rPr>
          <w:b/>
          <w:bCs/>
          <w:lang w:val="en-US"/>
        </w:rPr>
      </w:pPr>
      <w:r w:rsidRPr="003B22BF">
        <w:rPr>
          <w:b/>
          <w:bCs/>
          <w:noProof/>
          <w:lang w:val="en-US"/>
        </w:rPr>
        <mc:AlternateContent>
          <mc:Choice Requires="wps">
            <w:drawing>
              <wp:anchor distT="45720" distB="45720" distL="114300" distR="114300" simplePos="0" relativeHeight="251659264" behindDoc="0" locked="0" layoutInCell="1" allowOverlap="1" wp14:anchorId="4BF3A47B" wp14:editId="4C44A5E8">
                <wp:simplePos x="0" y="0"/>
                <wp:positionH relativeFrom="margin">
                  <wp:align>left</wp:align>
                </wp:positionH>
                <wp:positionV relativeFrom="paragraph">
                  <wp:posOffset>5715</wp:posOffset>
                </wp:positionV>
                <wp:extent cx="5798820" cy="20421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2042160"/>
                        </a:xfrm>
                        <a:prstGeom prst="rect">
                          <a:avLst/>
                        </a:prstGeom>
                        <a:solidFill>
                          <a:srgbClr val="FFFFFF"/>
                        </a:solidFill>
                        <a:ln w="9525">
                          <a:solidFill>
                            <a:srgbClr val="000000"/>
                          </a:solidFill>
                          <a:miter lim="800000"/>
                          <a:headEnd/>
                          <a:tailEnd/>
                        </a:ln>
                      </wps:spPr>
                      <wps:txbx>
                        <w:txbxContent>
                          <w:p w14:paraId="67D7F861" w14:textId="77777777" w:rsidR="003B22BF" w:rsidRPr="00AC1A4C" w:rsidRDefault="003B22BF" w:rsidP="003B22BF">
                            <w:pPr>
                              <w:pStyle w:val="ListParagraph"/>
                              <w:numPr>
                                <w:ilvl w:val="0"/>
                                <w:numId w:val="1"/>
                              </w:numPr>
                              <w:ind w:left="360"/>
                            </w:pPr>
                            <w:r>
                              <w:t>T</w:t>
                            </w:r>
                            <w:r w:rsidRPr="00AC1A4C">
                              <w:t xml:space="preserve">he following items are </w:t>
                            </w:r>
                            <w:r w:rsidRPr="0012277D">
                              <w:rPr>
                                <w:b/>
                                <w:bCs/>
                              </w:rPr>
                              <w:t>not allowed:</w:t>
                            </w:r>
                          </w:p>
                          <w:p w14:paraId="63608737" w14:textId="77777777" w:rsidR="003B22BF" w:rsidRDefault="003B22BF" w:rsidP="003B22BF">
                            <w:pPr>
                              <w:pStyle w:val="ListParagraph"/>
                              <w:numPr>
                                <w:ilvl w:val="1"/>
                                <w:numId w:val="1"/>
                              </w:numPr>
                            </w:pPr>
                            <w:r>
                              <w:t>Patterned tights or leggings</w:t>
                            </w:r>
                          </w:p>
                          <w:p w14:paraId="09302AFE" w14:textId="77777777" w:rsidR="003B22BF" w:rsidRDefault="003B22BF" w:rsidP="003B22BF">
                            <w:pPr>
                              <w:pStyle w:val="ListParagraph"/>
                              <w:numPr>
                                <w:ilvl w:val="1"/>
                                <w:numId w:val="1"/>
                              </w:numPr>
                            </w:pPr>
                            <w:r>
                              <w:t>Denim</w:t>
                            </w:r>
                          </w:p>
                          <w:p w14:paraId="17EDF5DE" w14:textId="77777777" w:rsidR="003B22BF" w:rsidRDefault="003B22BF" w:rsidP="003B22BF">
                            <w:pPr>
                              <w:pStyle w:val="ListParagraph"/>
                              <w:numPr>
                                <w:ilvl w:val="1"/>
                                <w:numId w:val="1"/>
                              </w:numPr>
                            </w:pPr>
                            <w:r>
                              <w:t>Clothing where backs, midriffs, cleavage, bra straps or underwear are visible</w:t>
                            </w:r>
                          </w:p>
                          <w:p w14:paraId="1EFE03D7" w14:textId="77777777" w:rsidR="003B22BF" w:rsidRDefault="003B22BF" w:rsidP="003B22BF">
                            <w:pPr>
                              <w:pStyle w:val="ListParagraph"/>
                              <w:numPr>
                                <w:ilvl w:val="1"/>
                                <w:numId w:val="1"/>
                              </w:numPr>
                            </w:pPr>
                            <w:r>
                              <w:t>Hoodies</w:t>
                            </w:r>
                          </w:p>
                          <w:p w14:paraId="11E61FCE" w14:textId="77777777" w:rsidR="003B22BF" w:rsidRDefault="003B22BF" w:rsidP="003B22BF">
                            <w:pPr>
                              <w:pStyle w:val="ListParagraph"/>
                              <w:numPr>
                                <w:ilvl w:val="1"/>
                                <w:numId w:val="1"/>
                              </w:numPr>
                            </w:pPr>
                            <w:r>
                              <w:t>Sportswear (track suits and jogging bottoms, sports shirts, sports shorts)</w:t>
                            </w:r>
                          </w:p>
                          <w:p w14:paraId="445EED5D" w14:textId="77777777" w:rsidR="003B22BF" w:rsidRDefault="003B22BF" w:rsidP="003B22BF">
                            <w:pPr>
                              <w:pStyle w:val="ListParagraph"/>
                              <w:numPr>
                                <w:ilvl w:val="1"/>
                                <w:numId w:val="1"/>
                              </w:numPr>
                            </w:pPr>
                            <w:r>
                              <w:t>Clothing with offensive logos, symbols or texts</w:t>
                            </w:r>
                          </w:p>
                          <w:p w14:paraId="08C4E639" w14:textId="77777777" w:rsidR="003B22BF" w:rsidRDefault="003B22BF" w:rsidP="003B22BF">
                            <w:pPr>
                              <w:pStyle w:val="ListParagraph"/>
                              <w:numPr>
                                <w:ilvl w:val="1"/>
                                <w:numId w:val="1"/>
                              </w:numPr>
                            </w:pPr>
                            <w:r>
                              <w:t>F</w:t>
                            </w:r>
                            <w:r w:rsidRPr="00B25A4F">
                              <w:t>lip flops,</w:t>
                            </w:r>
                            <w:r>
                              <w:t xml:space="preserve"> crocs, trainers,</w:t>
                            </w:r>
                            <w:r w:rsidRPr="00B25A4F">
                              <w:t xml:space="preserve"> open toed shoes/sandals or excessively high heels</w:t>
                            </w:r>
                          </w:p>
                          <w:p w14:paraId="04C0DF98" w14:textId="77777777" w:rsidR="003B22BF" w:rsidRDefault="003B22BF" w:rsidP="003B22BF">
                            <w:pPr>
                              <w:pStyle w:val="ListParagraph"/>
                              <w:numPr>
                                <w:ilvl w:val="1"/>
                                <w:numId w:val="1"/>
                              </w:numPr>
                            </w:pPr>
                            <w:r>
                              <w:t>Hats (apart from religious headwear)</w:t>
                            </w:r>
                          </w:p>
                          <w:p w14:paraId="764E773F" w14:textId="77777777" w:rsidR="003B22BF" w:rsidRDefault="003B22BF" w:rsidP="003B22BF">
                            <w:pPr>
                              <w:pStyle w:val="ListParagraph"/>
                              <w:numPr>
                                <w:ilvl w:val="1"/>
                                <w:numId w:val="1"/>
                              </w:numPr>
                            </w:pPr>
                            <w:r>
                              <w:t xml:space="preserve">Shorts or </w:t>
                            </w:r>
                            <w:r w:rsidRPr="00C64299">
                              <w:t>short sleeve t-shirts (polo</w:t>
                            </w:r>
                            <w:r>
                              <w:t xml:space="preserve"> shirts and blouses are acceptable).</w:t>
                            </w:r>
                          </w:p>
                          <w:p w14:paraId="3A34B8D9" w14:textId="2671690E" w:rsidR="003B22BF" w:rsidRDefault="003B22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F3A47B" id="_x0000_t202" coordsize="21600,21600" o:spt="202" path="m,l,21600r21600,l21600,xe">
                <v:stroke joinstyle="miter"/>
                <v:path gradientshapeok="t" o:connecttype="rect"/>
              </v:shapetype>
              <v:shape id="Text Box 2" o:spid="_x0000_s1026" type="#_x0000_t202" style="position:absolute;margin-left:0;margin-top:.45pt;width:456.6pt;height:160.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">
                <v:textbox>
                  <w:txbxContent>
                    <w:p w14:paraId="67D7F861" w14:textId="77777777" w:rsidR="003B22BF" w:rsidRPr="00AC1A4C" w:rsidRDefault="003B22BF" w:rsidP="003B22BF">
                      <w:pPr>
                        <w:pStyle w:val="ListParagraph"/>
                        <w:numPr>
                          <w:ilvl w:val="0"/>
                          <w:numId w:val="1"/>
                        </w:numPr>
                        <w:ind w:left="360"/>
                      </w:pPr>
                      <w:r>
                        <w:t>T</w:t>
                      </w:r>
                      <w:r w:rsidRPr="00AC1A4C">
                        <w:t xml:space="preserve">he following items are </w:t>
                      </w:r>
                      <w:r w:rsidRPr="0012277D">
                        <w:rPr>
                          <w:b/>
                          <w:bCs/>
                        </w:rPr>
                        <w:t>not allowed:</w:t>
                      </w:r>
                    </w:p>
                    <w:p w14:paraId="63608737" w14:textId="77777777" w:rsidR="003B22BF" w:rsidRDefault="003B22BF" w:rsidP="003B22BF">
                      <w:pPr>
                        <w:pStyle w:val="ListParagraph"/>
                        <w:numPr>
                          <w:ilvl w:val="1"/>
                          <w:numId w:val="1"/>
                        </w:numPr>
                      </w:pPr>
                      <w:r>
                        <w:t>Patterned tights or leggings</w:t>
                      </w:r>
                    </w:p>
                    <w:p w14:paraId="09302AFE" w14:textId="77777777" w:rsidR="003B22BF" w:rsidRDefault="003B22BF" w:rsidP="003B22BF">
                      <w:pPr>
                        <w:pStyle w:val="ListParagraph"/>
                        <w:numPr>
                          <w:ilvl w:val="1"/>
                          <w:numId w:val="1"/>
                        </w:numPr>
                      </w:pPr>
                      <w:r>
                        <w:t>Denim</w:t>
                      </w:r>
                    </w:p>
                    <w:p w14:paraId="17EDF5DE" w14:textId="77777777" w:rsidR="003B22BF" w:rsidRDefault="003B22BF" w:rsidP="003B22BF">
                      <w:pPr>
                        <w:pStyle w:val="ListParagraph"/>
                        <w:numPr>
                          <w:ilvl w:val="1"/>
                          <w:numId w:val="1"/>
                        </w:numPr>
                      </w:pPr>
                      <w:r>
                        <w:t>Clothing where backs, midriffs, cleavage, bra straps or underwear are visible</w:t>
                      </w:r>
                    </w:p>
                    <w:p w14:paraId="1EFE03D7" w14:textId="77777777" w:rsidR="003B22BF" w:rsidRDefault="003B22BF" w:rsidP="003B22BF">
                      <w:pPr>
                        <w:pStyle w:val="ListParagraph"/>
                        <w:numPr>
                          <w:ilvl w:val="1"/>
                          <w:numId w:val="1"/>
                        </w:numPr>
                      </w:pPr>
                      <w:r>
                        <w:t>Hoodies</w:t>
                      </w:r>
                    </w:p>
                    <w:p w14:paraId="11E61FCE" w14:textId="77777777" w:rsidR="003B22BF" w:rsidRDefault="003B22BF" w:rsidP="003B22BF">
                      <w:pPr>
                        <w:pStyle w:val="ListParagraph"/>
                        <w:numPr>
                          <w:ilvl w:val="1"/>
                          <w:numId w:val="1"/>
                        </w:numPr>
                      </w:pPr>
                      <w:r>
                        <w:t>Sportswear (track suits and jogging bottoms, sports shirts, sports shorts)</w:t>
                      </w:r>
                    </w:p>
                    <w:p w14:paraId="445EED5D" w14:textId="77777777" w:rsidR="003B22BF" w:rsidRDefault="003B22BF" w:rsidP="003B22BF">
                      <w:pPr>
                        <w:pStyle w:val="ListParagraph"/>
                        <w:numPr>
                          <w:ilvl w:val="1"/>
                          <w:numId w:val="1"/>
                        </w:numPr>
                      </w:pPr>
                      <w:r>
                        <w:t>Clothing with offensive logos, symbols or texts</w:t>
                      </w:r>
                    </w:p>
                    <w:p w14:paraId="08C4E639" w14:textId="77777777" w:rsidR="003B22BF" w:rsidRDefault="003B22BF" w:rsidP="003B22BF">
                      <w:pPr>
                        <w:pStyle w:val="ListParagraph"/>
                        <w:numPr>
                          <w:ilvl w:val="1"/>
                          <w:numId w:val="1"/>
                        </w:numPr>
                      </w:pPr>
                      <w:r>
                        <w:t>F</w:t>
                      </w:r>
                      <w:r w:rsidRPr="00B25A4F">
                        <w:t>lip flops,</w:t>
                      </w:r>
                      <w:r>
                        <w:t xml:space="preserve"> crocs, trainers,</w:t>
                      </w:r>
                      <w:r w:rsidRPr="00B25A4F">
                        <w:t xml:space="preserve"> open toed shoes/sandals or excessively high heels</w:t>
                      </w:r>
                    </w:p>
                    <w:p w14:paraId="04C0DF98" w14:textId="77777777" w:rsidR="003B22BF" w:rsidRDefault="003B22BF" w:rsidP="003B22BF">
                      <w:pPr>
                        <w:pStyle w:val="ListParagraph"/>
                        <w:numPr>
                          <w:ilvl w:val="1"/>
                          <w:numId w:val="1"/>
                        </w:numPr>
                      </w:pPr>
                      <w:r>
                        <w:t>Hats (apart from religious headwear)</w:t>
                      </w:r>
                    </w:p>
                    <w:p w14:paraId="764E773F" w14:textId="77777777" w:rsidR="003B22BF" w:rsidRDefault="003B22BF" w:rsidP="003B22BF">
                      <w:pPr>
                        <w:pStyle w:val="ListParagraph"/>
                        <w:numPr>
                          <w:ilvl w:val="1"/>
                          <w:numId w:val="1"/>
                        </w:numPr>
                      </w:pPr>
                      <w:r>
                        <w:t xml:space="preserve">Shorts or </w:t>
                      </w:r>
                      <w:r w:rsidRPr="00C64299">
                        <w:t>short sleeve t-shirts (polo</w:t>
                      </w:r>
                      <w:r>
                        <w:t xml:space="preserve"> shirts and blouses are acceptable).</w:t>
                      </w:r>
                    </w:p>
                    <w:p w14:paraId="3A34B8D9" w14:textId="2671690E" w:rsidR="003B22BF" w:rsidRDefault="003B22BF"/>
                  </w:txbxContent>
                </v:textbox>
                <w10:wrap type="square" anchorx="margin"/>
              </v:shape>
            </w:pict>
          </mc:Fallback>
        </mc:AlternateContent>
      </w:r>
    </w:p>
    <w:p w14:paraId="30177575" w14:textId="77777777" w:rsidR="003B22BF" w:rsidRDefault="003B22BF" w:rsidP="00AC1A4C">
      <w:pPr>
        <w:rPr>
          <w:b/>
          <w:bCs/>
          <w:lang w:val="en-US"/>
        </w:rPr>
      </w:pPr>
    </w:p>
    <w:p w14:paraId="53C0F811" w14:textId="56DE6178" w:rsidR="003B22BF" w:rsidRDefault="003B22BF" w:rsidP="00AC1A4C">
      <w:pPr>
        <w:rPr>
          <w:b/>
          <w:bCs/>
          <w:lang w:val="en-US"/>
        </w:rPr>
      </w:pPr>
    </w:p>
    <w:p w14:paraId="7AEB4B0B" w14:textId="55723EA8" w:rsidR="003B22BF" w:rsidRDefault="003B22BF" w:rsidP="00AC1A4C">
      <w:pPr>
        <w:rPr>
          <w:b/>
          <w:bCs/>
          <w:lang w:val="en-US"/>
        </w:rPr>
      </w:pPr>
    </w:p>
    <w:p w14:paraId="49CE8B35" w14:textId="77777777" w:rsidR="003B22BF" w:rsidRDefault="003B22BF" w:rsidP="00AC1A4C">
      <w:pPr>
        <w:rPr>
          <w:b/>
          <w:bCs/>
          <w:lang w:val="en-US"/>
        </w:rPr>
      </w:pPr>
    </w:p>
    <w:p w14:paraId="2E5ED750" w14:textId="33277645" w:rsidR="003B22BF" w:rsidRDefault="003B22BF" w:rsidP="00AC1A4C">
      <w:pPr>
        <w:rPr>
          <w:b/>
          <w:bCs/>
          <w:lang w:val="en-US"/>
        </w:rPr>
      </w:pPr>
    </w:p>
    <w:p w14:paraId="762B7F1E" w14:textId="77777777" w:rsidR="003B22BF" w:rsidRDefault="003B22BF" w:rsidP="00AC1A4C">
      <w:pPr>
        <w:rPr>
          <w:b/>
          <w:bCs/>
          <w:lang w:val="en-US"/>
        </w:rPr>
      </w:pPr>
    </w:p>
    <w:p w14:paraId="2D49C720" w14:textId="626C865E" w:rsidR="003B22BF" w:rsidRDefault="003B22BF" w:rsidP="00AC1A4C">
      <w:pPr>
        <w:rPr>
          <w:b/>
          <w:bCs/>
          <w:lang w:val="en-US"/>
        </w:rPr>
      </w:pPr>
    </w:p>
    <w:p w14:paraId="174B0846" w14:textId="77777777" w:rsidR="005C1803" w:rsidRDefault="005C1803" w:rsidP="00DA5F24">
      <w:pPr>
        <w:pStyle w:val="xmsonormal"/>
        <w:rPr>
          <w:rFonts w:asciiTheme="minorHAnsi" w:hAnsiTheme="minorHAnsi" w:cstheme="minorBidi"/>
          <w:b/>
          <w:bCs/>
          <w:lang w:val="en-US" w:eastAsia="en-US"/>
        </w:rPr>
      </w:pPr>
    </w:p>
    <w:p w14:paraId="09795A5F" w14:textId="77777777" w:rsidR="005C1803" w:rsidRDefault="005C1803" w:rsidP="00DA5F24">
      <w:pPr>
        <w:pStyle w:val="xmsonormal"/>
        <w:rPr>
          <w:rFonts w:asciiTheme="minorHAnsi" w:hAnsiTheme="minorHAnsi" w:cstheme="minorBidi"/>
          <w:b/>
          <w:bCs/>
          <w:lang w:val="en-US" w:eastAsia="en-US"/>
        </w:rPr>
      </w:pPr>
    </w:p>
    <w:p w14:paraId="22E9E4AB" w14:textId="77777777" w:rsidR="005C1803" w:rsidRDefault="005C1803" w:rsidP="00DA5F24">
      <w:pPr>
        <w:pStyle w:val="xmsonormal"/>
        <w:rPr>
          <w:rFonts w:asciiTheme="minorHAnsi" w:hAnsiTheme="minorHAnsi" w:cstheme="minorBidi"/>
          <w:b/>
          <w:bCs/>
          <w:lang w:val="en-US" w:eastAsia="en-US"/>
        </w:rPr>
      </w:pPr>
    </w:p>
    <w:p w14:paraId="5DE94CC4" w14:textId="77777777" w:rsidR="005C1803" w:rsidRDefault="005C1803" w:rsidP="00DA5F24">
      <w:pPr>
        <w:pStyle w:val="xmsonormal"/>
        <w:rPr>
          <w:rFonts w:asciiTheme="minorHAnsi" w:hAnsiTheme="minorHAnsi" w:cstheme="minorBidi"/>
          <w:b/>
          <w:bCs/>
          <w:lang w:val="en-US" w:eastAsia="en-US"/>
        </w:rPr>
      </w:pPr>
    </w:p>
    <w:p w14:paraId="6DFE0ED2" w14:textId="77777777" w:rsidR="005C1803" w:rsidRDefault="005C1803" w:rsidP="00DA5F24">
      <w:pPr>
        <w:pStyle w:val="xmsonormal"/>
        <w:rPr>
          <w:rFonts w:asciiTheme="minorHAnsi" w:hAnsiTheme="minorHAnsi" w:cstheme="minorBidi"/>
          <w:b/>
          <w:bCs/>
          <w:lang w:val="en-US" w:eastAsia="en-US"/>
        </w:rPr>
      </w:pPr>
    </w:p>
    <w:p w14:paraId="670AB13D" w14:textId="5A32E813" w:rsidR="00DA5F24" w:rsidRPr="00DA5F24" w:rsidRDefault="00DA5F24" w:rsidP="00DA5F24">
      <w:pPr>
        <w:pStyle w:val="xmsonormal"/>
        <w:rPr>
          <w:rFonts w:asciiTheme="minorHAnsi" w:hAnsiTheme="minorHAnsi" w:cstheme="minorBidi"/>
          <w:b/>
          <w:bCs/>
          <w:lang w:val="en-US" w:eastAsia="en-US"/>
        </w:rPr>
      </w:pPr>
      <w:r w:rsidRPr="00DA5F24">
        <w:rPr>
          <w:rFonts w:asciiTheme="minorHAnsi" w:hAnsiTheme="minorHAnsi" w:cstheme="minorBidi"/>
          <w:b/>
          <w:bCs/>
          <w:lang w:val="en-US" w:eastAsia="en-US"/>
        </w:rPr>
        <w:lastRenderedPageBreak/>
        <w:t>Course Specific at Priory Witham Academy:</w:t>
      </w:r>
    </w:p>
    <w:p w14:paraId="203E6048" w14:textId="6CF9E1BF" w:rsidR="00DA5F24" w:rsidRPr="00DA5F24" w:rsidRDefault="00DA5F24" w:rsidP="00932CDB">
      <w:pPr>
        <w:pStyle w:val="xmsolistparagraph"/>
        <w:numPr>
          <w:ilvl w:val="0"/>
          <w:numId w:val="5"/>
        </w:numPr>
        <w:ind w:left="1434" w:hanging="357"/>
        <w:contextualSpacing/>
        <w:rPr>
          <w:rFonts w:asciiTheme="minorHAnsi" w:hAnsiTheme="minorHAnsi" w:cstheme="minorBidi"/>
          <w:lang w:val="en-US" w:eastAsia="en-US"/>
        </w:rPr>
      </w:pPr>
      <w:r w:rsidRPr="00DA5F24">
        <w:rPr>
          <w:rFonts w:asciiTheme="minorHAnsi" w:hAnsiTheme="minorHAnsi" w:cstheme="minorBidi"/>
          <w:b/>
          <w:bCs/>
          <w:lang w:val="en-US" w:eastAsia="en-US"/>
        </w:rPr>
        <w:t>Craft and Design (Fashion and Textiles):</w:t>
      </w:r>
      <w:r w:rsidRPr="00DA5F24">
        <w:rPr>
          <w:rFonts w:asciiTheme="minorHAnsi" w:hAnsiTheme="minorHAnsi" w:cstheme="minorBidi"/>
          <w:lang w:val="en-US" w:eastAsia="en-US"/>
        </w:rPr>
        <w:t xml:space="preserve"> The academy will provide a craft apron</w:t>
      </w:r>
      <w:r w:rsidR="003F0860">
        <w:rPr>
          <w:rFonts w:asciiTheme="minorHAnsi" w:hAnsiTheme="minorHAnsi" w:cstheme="minorBidi"/>
          <w:lang w:val="en-US" w:eastAsia="en-US"/>
        </w:rPr>
        <w:t xml:space="preserve">. </w:t>
      </w:r>
      <w:r w:rsidR="004F4707" w:rsidRPr="00055625">
        <w:rPr>
          <w:rFonts w:asciiTheme="minorHAnsi" w:hAnsiTheme="minorHAnsi" w:cstheme="minorBidi"/>
          <w:lang w:val="en-US" w:eastAsia="en-US"/>
        </w:rPr>
        <w:t xml:space="preserve">Professional setting attire is required which is </w:t>
      </w:r>
      <w:r w:rsidR="00BC7F1A" w:rsidRPr="00055625">
        <w:rPr>
          <w:rFonts w:asciiTheme="minorHAnsi" w:hAnsiTheme="minorHAnsi" w:cstheme="minorBidi"/>
          <w:lang w:val="en-US" w:eastAsia="en-US"/>
        </w:rPr>
        <w:t xml:space="preserve">suitable for a </w:t>
      </w:r>
      <w:r w:rsidR="003F0860" w:rsidRPr="00055625">
        <w:rPr>
          <w:rFonts w:asciiTheme="minorHAnsi" w:hAnsiTheme="minorHAnsi" w:cstheme="minorBidi"/>
          <w:lang w:val="en-US" w:eastAsia="en-US"/>
        </w:rPr>
        <w:t>practical</w:t>
      </w:r>
      <w:r w:rsidR="00BC7F1A" w:rsidRPr="00055625">
        <w:rPr>
          <w:rFonts w:asciiTheme="minorHAnsi" w:hAnsiTheme="minorHAnsi" w:cstheme="minorBidi"/>
          <w:lang w:val="en-US" w:eastAsia="en-US"/>
        </w:rPr>
        <w:t xml:space="preserve"> </w:t>
      </w:r>
      <w:r w:rsidR="00510374" w:rsidRPr="00055625">
        <w:rPr>
          <w:rFonts w:asciiTheme="minorHAnsi" w:hAnsiTheme="minorHAnsi" w:cstheme="minorBidi"/>
          <w:lang w:val="en-US" w:eastAsia="en-US"/>
        </w:rPr>
        <w:t>environment.</w:t>
      </w:r>
      <w:r w:rsidR="003F0860" w:rsidRPr="00055625">
        <w:rPr>
          <w:rFonts w:asciiTheme="minorHAnsi" w:hAnsiTheme="minorHAnsi" w:cstheme="minorBidi"/>
          <w:lang w:val="en-US" w:eastAsia="en-US"/>
        </w:rPr>
        <w:t xml:space="preserve"> Loose clothing is advised.</w:t>
      </w:r>
    </w:p>
    <w:p w14:paraId="31FAC123" w14:textId="215659D4" w:rsidR="00932CDB" w:rsidRDefault="00DA5F24" w:rsidP="00932CDB">
      <w:pPr>
        <w:pStyle w:val="xmsolistparagraph"/>
        <w:numPr>
          <w:ilvl w:val="0"/>
          <w:numId w:val="5"/>
        </w:numPr>
        <w:ind w:left="1434" w:hanging="357"/>
        <w:contextualSpacing/>
        <w:rPr>
          <w:rFonts w:asciiTheme="minorHAnsi" w:hAnsiTheme="minorHAnsi" w:cstheme="minorBidi"/>
          <w:lang w:val="en-US" w:eastAsia="en-US"/>
        </w:rPr>
      </w:pPr>
      <w:r w:rsidRPr="00DA5F24">
        <w:rPr>
          <w:rFonts w:asciiTheme="minorHAnsi" w:hAnsiTheme="minorHAnsi" w:cstheme="minorBidi"/>
          <w:b/>
          <w:bCs/>
          <w:lang w:val="en-US" w:eastAsia="en-US"/>
        </w:rPr>
        <w:t>Health:</w:t>
      </w:r>
      <w:r w:rsidRPr="00DA5F24">
        <w:rPr>
          <w:rFonts w:asciiTheme="minorHAnsi" w:hAnsiTheme="minorHAnsi" w:cstheme="minorBidi"/>
          <w:lang w:val="en-US" w:eastAsia="en-US"/>
        </w:rPr>
        <w:t xml:space="preserve"> The academy will provide a</w:t>
      </w:r>
      <w:r w:rsidR="008F038F">
        <w:rPr>
          <w:rFonts w:asciiTheme="minorHAnsi" w:hAnsiTheme="minorHAnsi" w:cstheme="minorBidi"/>
          <w:lang w:val="en-US" w:eastAsia="en-US"/>
        </w:rPr>
        <w:t xml:space="preserve"> healthcare </w:t>
      </w:r>
      <w:r w:rsidR="00BC6C2F">
        <w:rPr>
          <w:rFonts w:asciiTheme="minorHAnsi" w:hAnsiTheme="minorHAnsi" w:cstheme="minorBidi"/>
          <w:lang w:val="en-US" w:eastAsia="en-US"/>
        </w:rPr>
        <w:t>uniform</w:t>
      </w:r>
      <w:r w:rsidR="001F4CE3">
        <w:rPr>
          <w:rFonts w:asciiTheme="minorHAnsi" w:hAnsiTheme="minorHAnsi" w:cstheme="minorBidi"/>
          <w:lang w:val="en-US" w:eastAsia="en-US"/>
        </w:rPr>
        <w:t>,</w:t>
      </w:r>
      <w:r w:rsidR="00510374">
        <w:rPr>
          <w:rFonts w:asciiTheme="minorHAnsi" w:hAnsiTheme="minorHAnsi" w:cstheme="minorBidi"/>
          <w:lang w:val="en-US" w:eastAsia="en-US"/>
        </w:rPr>
        <w:t xml:space="preserve"> including tunic and </w:t>
      </w:r>
      <w:r w:rsidR="001F4CE3">
        <w:rPr>
          <w:rFonts w:asciiTheme="minorHAnsi" w:hAnsiTheme="minorHAnsi" w:cstheme="minorBidi"/>
          <w:lang w:val="en-US" w:eastAsia="en-US"/>
        </w:rPr>
        <w:t>scrub trousers,</w:t>
      </w:r>
      <w:r w:rsidR="00BC6C2F">
        <w:rPr>
          <w:rFonts w:asciiTheme="minorHAnsi" w:hAnsiTheme="minorHAnsi" w:cstheme="minorBidi"/>
          <w:lang w:val="en-US" w:eastAsia="en-US"/>
        </w:rPr>
        <w:t xml:space="preserve"> for </w:t>
      </w:r>
      <w:r w:rsidR="00B07EF4">
        <w:rPr>
          <w:rFonts w:asciiTheme="minorHAnsi" w:hAnsiTheme="minorHAnsi" w:cstheme="minorBidi"/>
          <w:lang w:val="en-US" w:eastAsia="en-US"/>
        </w:rPr>
        <w:t>practical scenarios</w:t>
      </w:r>
      <w:r w:rsidR="00537FB7">
        <w:rPr>
          <w:rFonts w:asciiTheme="minorHAnsi" w:hAnsiTheme="minorHAnsi" w:cstheme="minorBidi"/>
          <w:lang w:val="en-US" w:eastAsia="en-US"/>
        </w:rPr>
        <w:t xml:space="preserve">. </w:t>
      </w:r>
      <w:r w:rsidR="00537FB7" w:rsidRPr="00055625">
        <w:rPr>
          <w:rFonts w:asciiTheme="minorHAnsi" w:hAnsiTheme="minorHAnsi" w:cstheme="minorBidi"/>
          <w:lang w:val="en-US" w:eastAsia="en-US"/>
        </w:rPr>
        <w:t xml:space="preserve">Professional setting attire is required which is suitable for a practical </w:t>
      </w:r>
      <w:r w:rsidR="00510374" w:rsidRPr="00055625">
        <w:rPr>
          <w:rFonts w:asciiTheme="minorHAnsi" w:hAnsiTheme="minorHAnsi" w:cstheme="minorBidi"/>
          <w:lang w:val="en-US" w:eastAsia="en-US"/>
        </w:rPr>
        <w:t>environment.</w:t>
      </w:r>
      <w:r w:rsidR="00537FB7" w:rsidRPr="00055625">
        <w:rPr>
          <w:rFonts w:asciiTheme="minorHAnsi" w:hAnsiTheme="minorHAnsi" w:cstheme="minorBidi"/>
          <w:lang w:val="en-US" w:eastAsia="en-US"/>
        </w:rPr>
        <w:t xml:space="preserve"> Loose clothing is advised.</w:t>
      </w:r>
    </w:p>
    <w:p w14:paraId="3B18AC9C" w14:textId="18D4ACED" w:rsidR="00DA5F24" w:rsidRPr="00932CDB" w:rsidRDefault="00DA5F24" w:rsidP="00932CDB">
      <w:pPr>
        <w:pStyle w:val="xmsolistparagraph"/>
        <w:numPr>
          <w:ilvl w:val="0"/>
          <w:numId w:val="5"/>
        </w:numPr>
        <w:ind w:left="1434" w:hanging="357"/>
        <w:contextualSpacing/>
        <w:rPr>
          <w:rFonts w:asciiTheme="minorHAnsi" w:hAnsiTheme="minorHAnsi" w:cstheme="minorBidi"/>
          <w:lang w:val="en-US" w:eastAsia="en-US"/>
        </w:rPr>
      </w:pPr>
      <w:r w:rsidRPr="00B34F8D">
        <w:rPr>
          <w:rFonts w:asciiTheme="minorHAnsi" w:hAnsiTheme="minorHAnsi" w:cstheme="minorBidi"/>
          <w:b/>
          <w:bCs/>
          <w:lang w:val="en-US" w:eastAsia="en-US"/>
        </w:rPr>
        <w:t>All other courses</w:t>
      </w:r>
      <w:r w:rsidRPr="00932CDB">
        <w:rPr>
          <w:rFonts w:asciiTheme="minorHAnsi" w:hAnsiTheme="minorHAnsi" w:cstheme="minorBidi"/>
          <w:lang w:val="en-US" w:eastAsia="en-US"/>
        </w:rPr>
        <w:t xml:space="preserve"> should follow the guidance for a professional setting.</w:t>
      </w:r>
    </w:p>
    <w:p w14:paraId="507A108F" w14:textId="77777777" w:rsidR="00D76A9E" w:rsidRDefault="00D76A9E" w:rsidP="00F4327F">
      <w:pPr>
        <w:rPr>
          <w:b/>
          <w:bCs/>
        </w:rPr>
      </w:pPr>
    </w:p>
    <w:p w14:paraId="43A3BEED" w14:textId="7C75DBB1" w:rsidR="00F4327F" w:rsidRPr="00F4327F" w:rsidRDefault="00F4327F" w:rsidP="00F4327F">
      <w:pPr>
        <w:rPr>
          <w:b/>
          <w:bCs/>
        </w:rPr>
      </w:pPr>
      <w:r w:rsidRPr="00F4327F">
        <w:rPr>
          <w:b/>
          <w:bCs/>
        </w:rPr>
        <w:t>Formal Attire</w:t>
      </w:r>
      <w:r w:rsidR="00033326">
        <w:rPr>
          <w:b/>
          <w:bCs/>
        </w:rPr>
        <w:t>:</w:t>
      </w:r>
    </w:p>
    <w:p w14:paraId="717EA1D7" w14:textId="0A24FB44" w:rsidR="00AC1A4C" w:rsidRDefault="00F4327F" w:rsidP="00AC1A4C">
      <w:r>
        <w:t xml:space="preserve">In addition to the above, </w:t>
      </w:r>
      <w:r w:rsidRPr="00CE2B3C">
        <w:rPr>
          <w:b/>
          <w:bCs/>
        </w:rPr>
        <w:t>all students should have within their Sixth Form wardrobe a formal outfit</w:t>
      </w:r>
      <w:r w:rsidRPr="00B84789">
        <w:t>. This would consist of a suit or business separates with a shirt / blouse.  Trousers should be of a business / office style.  Skirts or dresses should be worn below or close to the knee.  Consideration should be given to the style of fit when selecting tailored trousers, dresses, or skirts. Students are asked to wear a tie as appropriate. Shoes should be sensible and appropriate for a work environment. This would be required for formal occasions such as awards ceremonies, open evenings, house assemblies, job interview preparation as examples.</w:t>
      </w:r>
    </w:p>
    <w:p w14:paraId="3FA26F21" w14:textId="77777777" w:rsidR="00033326" w:rsidRDefault="00033326"/>
    <w:p w14:paraId="0DF516CE" w14:textId="36AA1B57" w:rsidR="00777CC4" w:rsidRDefault="00AC1A4C">
      <w:r>
        <w:t>The Acad</w:t>
      </w:r>
      <w:r w:rsidR="00E96687">
        <w:t>em</w:t>
      </w:r>
      <w:r>
        <w:t>y reserves the right to advise students and parents on what is and is not acceptable, within these guidelines.  If students in the Sixth Form are unsuitably dressed, as determined by the Academy, then </w:t>
      </w:r>
      <w:r w:rsidRPr="0012277D">
        <w:rPr>
          <w:b/>
          <w:bCs/>
        </w:rPr>
        <w:t>we reserve the right to ask students to return home to dress appropriately</w:t>
      </w:r>
      <w:r>
        <w:t>. Our dress code is not intended to be prescriptive, merely to indicate the ethos of the school and to support students through their Sixth Form years and prepare them for the world of work.</w:t>
      </w:r>
      <w:bookmarkEnd w:id="1"/>
    </w:p>
    <w:sectPr w:rsidR="00777CC4" w:rsidSect="005C1803">
      <w:pgSz w:w="11906" w:h="16838"/>
      <w:pgMar w:top="720" w:right="720" w:bottom="720" w:left="720" w:header="709" w:footer="709" w:gutter="0"/>
      <w:pgBorders w:offsetFrom="page">
        <w:top w:val="double" w:sz="4" w:space="24" w:color="00469A"/>
        <w:left w:val="double" w:sz="4" w:space="24" w:color="00469A"/>
        <w:bottom w:val="double" w:sz="4" w:space="24" w:color="00469A"/>
        <w:right w:val="double" w:sz="4" w:space="24" w:color="00469A"/>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133A9" w14:textId="77777777" w:rsidR="00C020AD" w:rsidRDefault="00C020AD" w:rsidP="00D33D3E">
      <w:pPr>
        <w:spacing w:after="0" w:line="240" w:lineRule="auto"/>
      </w:pPr>
      <w:r>
        <w:separator/>
      </w:r>
    </w:p>
  </w:endnote>
  <w:endnote w:type="continuationSeparator" w:id="0">
    <w:p w14:paraId="7E9F7B27" w14:textId="77777777" w:rsidR="00C020AD" w:rsidRDefault="00C020AD" w:rsidP="00D33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62F10" w14:textId="77777777" w:rsidR="00C020AD" w:rsidRDefault="00C020AD" w:rsidP="00D33D3E">
      <w:pPr>
        <w:spacing w:after="0" w:line="240" w:lineRule="auto"/>
      </w:pPr>
      <w:r>
        <w:separator/>
      </w:r>
    </w:p>
  </w:footnote>
  <w:footnote w:type="continuationSeparator" w:id="0">
    <w:p w14:paraId="3499B4F7" w14:textId="77777777" w:rsidR="00C020AD" w:rsidRDefault="00C020AD" w:rsidP="00D33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53394"/>
    <w:multiLevelType w:val="multilevel"/>
    <w:tmpl w:val="C164CE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197558"/>
    <w:multiLevelType w:val="hybridMultilevel"/>
    <w:tmpl w:val="2AF67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5E2FC8"/>
    <w:multiLevelType w:val="hybridMultilevel"/>
    <w:tmpl w:val="96583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6630C"/>
    <w:multiLevelType w:val="hybridMultilevel"/>
    <w:tmpl w:val="A80EC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8D46B1"/>
    <w:multiLevelType w:val="hybridMultilevel"/>
    <w:tmpl w:val="663A30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9F"/>
    <w:rsid w:val="00033326"/>
    <w:rsid w:val="0005221D"/>
    <w:rsid w:val="00055625"/>
    <w:rsid w:val="00061B59"/>
    <w:rsid w:val="000E7D2E"/>
    <w:rsid w:val="0012277D"/>
    <w:rsid w:val="00136FE4"/>
    <w:rsid w:val="001469C6"/>
    <w:rsid w:val="001772F7"/>
    <w:rsid w:val="0019186D"/>
    <w:rsid w:val="001C66B1"/>
    <w:rsid w:val="001F4CE3"/>
    <w:rsid w:val="00211E1F"/>
    <w:rsid w:val="0028036E"/>
    <w:rsid w:val="00294603"/>
    <w:rsid w:val="002B7531"/>
    <w:rsid w:val="002F382D"/>
    <w:rsid w:val="002F3FAC"/>
    <w:rsid w:val="0038591B"/>
    <w:rsid w:val="003959F9"/>
    <w:rsid w:val="003963FA"/>
    <w:rsid w:val="003B22BF"/>
    <w:rsid w:val="003F0860"/>
    <w:rsid w:val="00430D11"/>
    <w:rsid w:val="00476470"/>
    <w:rsid w:val="004D2D3B"/>
    <w:rsid w:val="004F4707"/>
    <w:rsid w:val="00510374"/>
    <w:rsid w:val="00537FB7"/>
    <w:rsid w:val="005C1803"/>
    <w:rsid w:val="0061239F"/>
    <w:rsid w:val="00640EF7"/>
    <w:rsid w:val="006643F6"/>
    <w:rsid w:val="00673F53"/>
    <w:rsid w:val="006B48B0"/>
    <w:rsid w:val="006D23AC"/>
    <w:rsid w:val="006F6987"/>
    <w:rsid w:val="00716408"/>
    <w:rsid w:val="00746737"/>
    <w:rsid w:val="00777CC4"/>
    <w:rsid w:val="007836B0"/>
    <w:rsid w:val="007A75B9"/>
    <w:rsid w:val="008A1B29"/>
    <w:rsid w:val="008B455E"/>
    <w:rsid w:val="008C77A6"/>
    <w:rsid w:val="008F038F"/>
    <w:rsid w:val="00926344"/>
    <w:rsid w:val="00932CDB"/>
    <w:rsid w:val="00982D8E"/>
    <w:rsid w:val="009B029F"/>
    <w:rsid w:val="00AA5F03"/>
    <w:rsid w:val="00AC1A4C"/>
    <w:rsid w:val="00B07EF4"/>
    <w:rsid w:val="00B34F8D"/>
    <w:rsid w:val="00BC6C2F"/>
    <w:rsid w:val="00BC7F1A"/>
    <w:rsid w:val="00C020AD"/>
    <w:rsid w:val="00C13533"/>
    <w:rsid w:val="00C64299"/>
    <w:rsid w:val="00CA7A1B"/>
    <w:rsid w:val="00CE2B3C"/>
    <w:rsid w:val="00D06C35"/>
    <w:rsid w:val="00D33D3E"/>
    <w:rsid w:val="00D76A9E"/>
    <w:rsid w:val="00D8033C"/>
    <w:rsid w:val="00DA0882"/>
    <w:rsid w:val="00DA5F24"/>
    <w:rsid w:val="00DB66DE"/>
    <w:rsid w:val="00E96687"/>
    <w:rsid w:val="00ED4265"/>
    <w:rsid w:val="00EF13C2"/>
    <w:rsid w:val="00F373D3"/>
    <w:rsid w:val="00F4327F"/>
    <w:rsid w:val="00FA1DDB"/>
    <w:rsid w:val="00FD3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5A96"/>
  <w15:chartTrackingRefBased/>
  <w15:docId w15:val="{FFDCE017-8DE9-45F2-AD40-263924D82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F03"/>
    <w:pPr>
      <w:ind w:left="720"/>
      <w:contextualSpacing/>
    </w:pPr>
    <w:rPr>
      <w:lang w:val="en-US"/>
    </w:rPr>
  </w:style>
  <w:style w:type="paragraph" w:styleId="Header">
    <w:name w:val="header"/>
    <w:basedOn w:val="Normal"/>
    <w:link w:val="HeaderChar"/>
    <w:uiPriority w:val="99"/>
    <w:unhideWhenUsed/>
    <w:rsid w:val="00D33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D3E"/>
  </w:style>
  <w:style w:type="paragraph" w:styleId="Footer">
    <w:name w:val="footer"/>
    <w:basedOn w:val="Normal"/>
    <w:link w:val="FooterChar"/>
    <w:uiPriority w:val="99"/>
    <w:unhideWhenUsed/>
    <w:rsid w:val="00D33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D3E"/>
  </w:style>
  <w:style w:type="character" w:styleId="Strong">
    <w:name w:val="Strong"/>
    <w:basedOn w:val="DefaultParagraphFont"/>
    <w:uiPriority w:val="22"/>
    <w:qFormat/>
    <w:rsid w:val="008A1B29"/>
    <w:rPr>
      <w:b/>
      <w:bCs/>
    </w:rPr>
  </w:style>
  <w:style w:type="paragraph" w:customStyle="1" w:styleId="xmsonormal">
    <w:name w:val="x_msonormal"/>
    <w:basedOn w:val="Normal"/>
    <w:rsid w:val="00DA5F24"/>
    <w:pPr>
      <w:spacing w:after="0" w:line="240" w:lineRule="auto"/>
    </w:pPr>
    <w:rPr>
      <w:rFonts w:ascii="Calibri" w:hAnsi="Calibri" w:cs="Calibri"/>
      <w:lang w:eastAsia="en-GB"/>
    </w:rPr>
  </w:style>
  <w:style w:type="paragraph" w:customStyle="1" w:styleId="xmsolistparagraph">
    <w:name w:val="x_msolistparagraph"/>
    <w:basedOn w:val="Normal"/>
    <w:rsid w:val="00DA5F24"/>
    <w:pPr>
      <w:spacing w:line="252"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886375">
      <w:bodyDiv w:val="1"/>
      <w:marLeft w:val="0"/>
      <w:marRight w:val="0"/>
      <w:marTop w:val="0"/>
      <w:marBottom w:val="0"/>
      <w:divBdr>
        <w:top w:val="none" w:sz="0" w:space="0" w:color="auto"/>
        <w:left w:val="none" w:sz="0" w:space="0" w:color="auto"/>
        <w:bottom w:val="none" w:sz="0" w:space="0" w:color="auto"/>
        <w:right w:val="none" w:sz="0" w:space="0" w:color="auto"/>
      </w:divBdr>
    </w:div>
    <w:div w:id="68625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C868BB94F94E408A46DDC3C5261993" ma:contentTypeVersion="19" ma:contentTypeDescription="Create a new document." ma:contentTypeScope="" ma:versionID="62c35582f6fc600bc3a6d7cf17c085ac">
  <xsd:schema xmlns:xsd="http://www.w3.org/2001/XMLSchema" xmlns:xs="http://www.w3.org/2001/XMLSchema" xmlns:p="http://schemas.microsoft.com/office/2006/metadata/properties" xmlns:ns3="5c5266ad-2b6f-4ac0-9ca4-726dafd0d1e4" xmlns:ns4="98940b50-e38f-4193-851d-a367e67bb7a3" targetNamespace="http://schemas.microsoft.com/office/2006/metadata/properties" ma:root="true" ma:fieldsID="1399b6d52a6f2d4f37756603d6a8a1bb" ns3:_="" ns4:_="">
    <xsd:import namespace="5c5266ad-2b6f-4ac0-9ca4-726dafd0d1e4"/>
    <xsd:import namespace="98940b50-e38f-4193-851d-a367e67bb7a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5266ad-2b6f-4ac0-9ca4-726dafd0d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940b50-e38f-4193-851d-a367e67bb7a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c5266ad-2b6f-4ac0-9ca4-726dafd0d1e4" xsi:nil="true"/>
  </documentManagement>
</p:properties>
</file>

<file path=customXml/itemProps1.xml><?xml version="1.0" encoding="utf-8"?>
<ds:datastoreItem xmlns:ds="http://schemas.openxmlformats.org/officeDocument/2006/customXml" ds:itemID="{2F0127AB-416D-43F5-A403-F897D4E28935}">
  <ds:schemaRefs>
    <ds:schemaRef ds:uri="http://schemas.openxmlformats.org/officeDocument/2006/bibliography"/>
  </ds:schemaRefs>
</ds:datastoreItem>
</file>

<file path=customXml/itemProps2.xml><?xml version="1.0" encoding="utf-8"?>
<ds:datastoreItem xmlns:ds="http://schemas.openxmlformats.org/officeDocument/2006/customXml" ds:itemID="{5BC54AD4-4585-4763-A635-C59B7B431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5266ad-2b6f-4ac0-9ca4-726dafd0d1e4"/>
    <ds:schemaRef ds:uri="98940b50-e38f-4193-851d-a367e67bb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7DAC44-A134-4A1B-9795-69252B9D1933}">
  <ds:schemaRefs>
    <ds:schemaRef ds:uri="http://schemas.microsoft.com/sharepoint/v3/contenttype/forms"/>
  </ds:schemaRefs>
</ds:datastoreItem>
</file>

<file path=customXml/itemProps4.xml><?xml version="1.0" encoding="utf-8"?>
<ds:datastoreItem xmlns:ds="http://schemas.openxmlformats.org/officeDocument/2006/customXml" ds:itemID="{A344BDBC-8896-469D-A3D1-83366CF77992}">
  <ds:schemaRefs>
    <ds:schemaRef ds:uri="http://schemas.microsoft.com/office/2006/metadata/properties"/>
    <ds:schemaRef ds:uri="http://schemas.microsoft.com/office/infopath/2007/PartnerControls"/>
    <ds:schemaRef ds:uri="5c5266ad-2b6f-4ac0-9ca4-726dafd0d1e4"/>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The Priory Federation of Academies Trust</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Clark</dc:creator>
  <cp:keywords/>
  <dc:description/>
  <cp:lastModifiedBy>Mr A Eyre</cp:lastModifiedBy>
  <cp:revision>21</cp:revision>
  <cp:lastPrinted>2025-06-20T10:28:00Z</cp:lastPrinted>
  <dcterms:created xsi:type="dcterms:W3CDTF">2025-08-28T18:52:00Z</dcterms:created>
  <dcterms:modified xsi:type="dcterms:W3CDTF">2025-09-19T19:51:00Z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0x010100D4C868BB94F94E408A46DDC3C5261993</vt:lpwstr>
  </property>
</Properties>
</file>